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/>
    <w:p w:rsidR="00C61908" w:rsidRDefault="00C61908"/>
    <w:p w:rsidR="00C61908" w:rsidRDefault="00C61908"/>
    <w:p w:rsidR="00C61908" w:rsidRDefault="00C61908"/>
    <w:p w:rsidR="003E69FA" w:rsidRPr="003E69FA" w:rsidRDefault="002B4112">
      <w:pPr>
        <w:rPr>
          <w:b/>
        </w:rPr>
      </w:pPr>
      <w:r w:rsidRPr="003E69FA">
        <w:rPr>
          <w:b/>
        </w:rPr>
        <w:t>Request-Reply Protocol</w:t>
      </w:r>
    </w:p>
    <w:p w:rsidR="003E69FA" w:rsidRDefault="003E69FA"/>
    <w:p w:rsidR="003E69FA" w:rsidRDefault="003E69FA"/>
    <w:p w:rsidR="003E69FA" w:rsidRDefault="002B4112">
      <w:r>
        <w:t>Name</w:t>
      </w:r>
    </w:p>
    <w:p w:rsidR="003E69FA" w:rsidRDefault="002B4112">
      <w:r>
        <w:t>Affiliation</w:t>
      </w:r>
    </w:p>
    <w:p w:rsidR="003E69FA" w:rsidRDefault="002B4112">
      <w:r>
        <w:t>Date</w:t>
      </w:r>
    </w:p>
    <w:p w:rsidR="00C61908" w:rsidRDefault="002B4112">
      <w:r>
        <w:br/>
      </w:r>
    </w:p>
    <w:p w:rsidR="00C61908" w:rsidRDefault="00C61908"/>
    <w:p w:rsidR="00C61908" w:rsidRDefault="00C61908"/>
    <w:p w:rsidR="003E69FA" w:rsidRDefault="003E69FA"/>
    <w:p w:rsidR="003E69FA" w:rsidRDefault="003E69FA"/>
    <w:p w:rsidR="003E69FA" w:rsidRDefault="003E69FA"/>
    <w:p w:rsidR="003E69FA" w:rsidRDefault="003E69FA"/>
    <w:p w:rsidR="003E69FA" w:rsidRDefault="003E69FA"/>
    <w:p w:rsidR="003E69FA" w:rsidRPr="003E69FA" w:rsidRDefault="002B4112" w:rsidP="003E69FA">
      <w:pPr>
        <w:rPr>
          <w:b/>
        </w:rPr>
      </w:pPr>
      <w:r w:rsidRPr="003E69FA">
        <w:rPr>
          <w:b/>
        </w:rPr>
        <w:lastRenderedPageBreak/>
        <w:t>Request-Reply Protocol</w:t>
      </w:r>
    </w:p>
    <w:p w:rsidR="003E69FA" w:rsidRDefault="002B4112" w:rsidP="003E69FA">
      <w:pPr>
        <w:ind w:firstLine="0"/>
        <w:jc w:val="left"/>
        <w:rPr>
          <w:b/>
        </w:rPr>
      </w:pPr>
      <w:r w:rsidRPr="003E69FA">
        <w:rPr>
          <w:b/>
        </w:rPr>
        <w:t>5.15</w:t>
      </w:r>
    </w:p>
    <w:p w:rsidR="003E69FA" w:rsidRDefault="002B4112" w:rsidP="003E69FA">
      <w:pPr>
        <w:ind w:firstLine="0"/>
        <w:jc w:val="left"/>
      </w:pPr>
      <w:r w:rsidRPr="00154AF2">
        <w:t xml:space="preserve"> </w:t>
      </w:r>
      <w:r w:rsidR="00E3218F">
        <w:tab/>
      </w:r>
      <w:r w:rsidRPr="00154AF2">
        <w:t xml:space="preserve">In the first </w:t>
      </w:r>
      <w:r w:rsidR="00154AF2" w:rsidRPr="00154AF2">
        <w:t>case situation,</w:t>
      </w:r>
      <w:r w:rsidR="00154AF2">
        <w:t xml:space="preserve"> the</w:t>
      </w:r>
      <w:r>
        <w:t xml:space="preserve"> implementer assumes that the customer perceives an omission failure and </w:t>
      </w:r>
      <w:r w:rsidR="00E3218F">
        <w:t>cannot tell whether it is has</w:t>
      </w:r>
      <w:r>
        <w:t xml:space="preserve"> taken longer than usual or </w:t>
      </w:r>
      <w:r w:rsidR="00E3218F">
        <w:t xml:space="preserve">it is </w:t>
      </w:r>
      <w:r>
        <w:t xml:space="preserve">due to the loss of the request to the server having </w:t>
      </w:r>
      <w:r w:rsidR="00154AF2">
        <w:t>crushed. The</w:t>
      </w:r>
      <w:r>
        <w:t xml:space="preserve"> re-</w:t>
      </w:r>
      <w:r w:rsidR="00154AF2">
        <w:t>transition</w:t>
      </w:r>
      <w:r>
        <w:t xml:space="preserve"> of the request facilitates late replies to the </w:t>
      </w:r>
      <w:r w:rsidR="00154AF2">
        <w:t>request; therefore</w:t>
      </w:r>
      <w:r>
        <w:t>, it is mandatory to deal with the implementation.</w:t>
      </w:r>
    </w:p>
    <w:p w:rsidR="003E69FA" w:rsidRDefault="002B4112" w:rsidP="003E69FA">
      <w:pPr>
        <w:ind w:firstLine="0"/>
        <w:jc w:val="left"/>
      </w:pPr>
      <w:r>
        <w:tab/>
        <w:t xml:space="preserve">In the second </w:t>
      </w:r>
      <w:r w:rsidR="00154AF2">
        <w:t>case, the</w:t>
      </w:r>
      <w:r w:rsidR="00386ED6">
        <w:t xml:space="preserve"> customer's </w:t>
      </w:r>
      <w:r w:rsidR="00154AF2">
        <w:t>observed</w:t>
      </w:r>
      <w:r w:rsidR="00386ED6">
        <w:t xml:space="preserve"> omission failure cannot be because the server takes longer duaration.thus when the request is retransmitted after time T; a late reply will not come from the </w:t>
      </w:r>
      <w:r w:rsidR="00154AF2">
        <w:t>server. Therefore</w:t>
      </w:r>
      <w:r w:rsidR="00386ED6">
        <w:t xml:space="preserve"> there is no need for dealing with late replies.</w:t>
      </w:r>
    </w:p>
    <w:p w:rsidR="00386ED6" w:rsidRDefault="002B4112" w:rsidP="003E69FA">
      <w:pPr>
        <w:ind w:firstLine="0"/>
        <w:jc w:val="left"/>
        <w:rPr>
          <w:b/>
        </w:rPr>
      </w:pPr>
      <w:r w:rsidRPr="00386ED6">
        <w:rPr>
          <w:b/>
        </w:rPr>
        <w:t>6.15</w:t>
      </w:r>
    </w:p>
    <w:p w:rsidR="00386ED6" w:rsidRPr="00386ED6" w:rsidRDefault="002B4112" w:rsidP="003E69FA">
      <w:pPr>
        <w:ind w:firstLine="0"/>
        <w:jc w:val="left"/>
      </w:pPr>
      <w:r>
        <w:rPr>
          <w:b/>
        </w:rPr>
        <w:tab/>
      </w:r>
      <w:r>
        <w:t>DSM is suitable for the customer's server systems in specific application domains, such as where</w:t>
      </w:r>
      <w:r w:rsidR="00154AF2">
        <w:t xml:space="preserve"> customers share server responses. However, DSM is unsuitable for client-server systems if it is unconducive to heterogeneous working.</w:t>
      </w:r>
    </w:p>
    <w:p w:rsidR="003E69FA" w:rsidRDefault="003E69FA" w:rsidP="003E69FA">
      <w:pPr>
        <w:ind w:firstLine="0"/>
        <w:jc w:val="left"/>
      </w:pPr>
    </w:p>
    <w:sectPr w:rsidR="003E69F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B4112" w:rsidRDefault="002B4112">
      <w:pPr>
        <w:spacing w:after="0" w:line="240" w:lineRule="auto"/>
      </w:pPr>
      <w:r>
        <w:separator/>
      </w:r>
    </w:p>
  </w:endnote>
  <w:endnote w:type="continuationSeparator" w:id="0">
    <w:p w:rsidR="002B4112" w:rsidRDefault="002B4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B4112" w:rsidRDefault="002B4112">
      <w:pPr>
        <w:spacing w:after="0" w:line="240" w:lineRule="auto"/>
      </w:pPr>
      <w:r>
        <w:separator/>
      </w:r>
    </w:p>
  </w:footnote>
  <w:footnote w:type="continuationSeparator" w:id="0">
    <w:p w:rsidR="002B4112" w:rsidRDefault="002B4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671580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C61908" w:rsidRDefault="002B411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21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61908" w:rsidRDefault="00C619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908"/>
    <w:rsid w:val="000007A3"/>
    <w:rsid w:val="00154AF2"/>
    <w:rsid w:val="002B4112"/>
    <w:rsid w:val="00386ED6"/>
    <w:rsid w:val="003E69FA"/>
    <w:rsid w:val="00566088"/>
    <w:rsid w:val="00901A4A"/>
    <w:rsid w:val="00A637AC"/>
    <w:rsid w:val="00AD7547"/>
    <w:rsid w:val="00C265DD"/>
    <w:rsid w:val="00C61908"/>
    <w:rsid w:val="00C7143D"/>
    <w:rsid w:val="00C918D7"/>
    <w:rsid w:val="00E3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DB185F-5655-4A8A-A55F-FB151233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1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908"/>
  </w:style>
  <w:style w:type="paragraph" w:styleId="Footer">
    <w:name w:val="footer"/>
    <w:basedOn w:val="Normal"/>
    <w:link w:val="FooterChar"/>
    <w:uiPriority w:val="99"/>
    <w:unhideWhenUsed/>
    <w:rsid w:val="00C61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254716226303</cp:lastModifiedBy>
  <cp:revision>2</cp:revision>
  <dcterms:created xsi:type="dcterms:W3CDTF">2020-10-12T19:35:00Z</dcterms:created>
  <dcterms:modified xsi:type="dcterms:W3CDTF">2020-10-12T19:35:00Z</dcterms:modified>
</cp:coreProperties>
</file>